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 BenchmarkSQL运行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1.1配置BenchmarkSQL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下载BenchmarkSQL，并解压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 xml:space="preserve">wget </w:t>
      </w: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instrText xml:space="preserve"> HYPERLINK "https://jaist.dl.sourceforge.net/project/benchmarksql/benchmarksql-5.0.zip" </w:instrText>
      </w: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Times New Roman" w:hAnsi="Times New Roman" w:cs="宋体" w:eastAsiaTheme="minorEastAsia"/>
          <w:sz w:val="24"/>
          <w:szCs w:val="24"/>
        </w:rPr>
        <w:t>https://jaist.dl.sourceforge.net/project/benchmarksql/benchmarksql-5.0.zip</w:t>
      </w: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[root@oceanbase ~]# unzip benchmarksql-5.0.zip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下载JDBC驱动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instrText xml:space="preserve"> HYPERLINK "https://www.oceanbase.com/softwarecenter-cloud" </w:instrText>
      </w: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Times New Roman" w:hAnsi="Times New Roman" w:cs="宋体" w:eastAsiaTheme="minorEastAsia"/>
          <w:sz w:val="24"/>
          <w:szCs w:val="24"/>
        </w:rPr>
        <w:t>OceanBase 公有云版下载 - 云数据库工具下载 -OceanBase 数据库下载中心</w:t>
      </w: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[root@oceanbase ~]# mv oceanbase-client-2.4.1.jar /root/benchmarksql-5.0/lib/oracle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[root@oceanbase ~]# cd /root/benchmarksql-5.0/lib/oracle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[root@oceanbase oracle]# chmod 777 oceanbase-client-2.4.1.jar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安装ant，并执行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[root@oceanbase oracle]# yum install -y ant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54700" cy="2179955"/>
            <wp:effectExtent l="0" t="0" r="12700" b="10795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编辑配置文件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[root@oceanbase run]# vi props.ob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db=oracle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driver=com.alipay.oceanbase.obproxy.mysql.jdbc.Driver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conn=jdbc:oceanbase://127.0.0.1:2883/tpcc?useUnicode=true&amp;characterEncoding=utf-8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user=root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password=rootroot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db=oracle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driver=com.alipay.oceanbase.obproxy.mysql.jdbc.Driver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conn=jdbc:oceanbase://127.0.0.1:2883/tpcc?useUnicode=true&amp;characterEncoding=utf-8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user=root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password=Zy1441128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warehouses=2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loadWorkers=1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terminals=5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//To run specified transactions per terminal- runMins must equal zero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runTxnsPerTerminal=0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//To run for specified minutes- runTxnsPerTerminal must equal zero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runMins=5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//Number of total transactions per minute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limitTxnsPerMin=0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//Set to true to run in 4.x compatible mode. Set to false to use the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//entire configured database evenly.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terminalWarehouseFixed=true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//The following five values must add up to 100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newOrderWeight=45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paymentWeight=43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orderStatusWeight=4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deliveryWeight=4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stockLevelWeight=4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// Directory name to create for collecting detailed result data.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// Comment this out to suppress.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resultDirectory=my_result_%tY-%tm-%td_%tH%tM%tS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osCollectorScript=./misc/os_collector_linux.py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osCollectorInterval=1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~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创建对应数据库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obclient -h 192.168.6.31 -P 2883 -uroot -pZy1441128 -c -A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create database tpcc;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05170" cy="2541270"/>
            <wp:effectExtent l="0" t="0" r="5080" b="1143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1.2 运行TPCC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运行脚本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[root@oceanbase run]# ./runDatabaseBuild.sh props.ob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45430" cy="1403350"/>
            <wp:effectExtent l="0" t="0" r="7620" b="6350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由于是oracle语法，oracle实现自增列用的是序列+触发器。oceanbase语法不支持。我们直接手动创建自增列即可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ALTER TABLE bmsql_history MODIFY hist_id INTEGER AUTO_INCREMENT PRIMARY KEY;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如果不创建在跑runBenchmark.sh时会报如下错误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Caused by: java.sql.SQLException: Field 'hist_id' doesn't have a default value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40145" cy="1335405"/>
            <wp:effectExtent l="0" t="0" r="8255" b="17145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014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开始TPCC测试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./runBenchmark.sh props.ob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85535" cy="892810"/>
            <wp:effectExtent l="0" t="0" r="5715" b="2540"/>
            <wp:docPr id="9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2 查看执行计划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查看 processlist 确认有会话连接到集群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show full process list;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24525" cy="1212215"/>
            <wp:effectExtent l="0" t="0" r="9525" b="6985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查看 TOP SQL,使用OceanBase数据库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SELECT sql_id, count(*), round(avg(elapsed_time)) avg_elapsed_time, round(avg(execute_time)) avg_exec_time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FROM gv$ob_sql_audit s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WHERE 1=1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and db_name= 'tpcc'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and request_time &gt;= time_to_usec(DATE_SUB(current_timestamp, INTERVAL 30 MINUTE) 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GROUP BY sql_id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order by avg_elapsed_time desc limit 3;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62930" cy="1495425"/>
            <wp:effectExtent l="0" t="0" r="13970" b="9525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根据 sql_id 定位具体的 sql 语句 ，并查询 SVR_IP,SVR_PORT,TENANT_ID,PLAN_ID 用于获取真实实际的执行计划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select SVR_IP,SVR_PORT,TENANT_ID,PLAN_ID,QUERY_SQL from gv$ob_sql_audit where sql_id='F59A700FA168324279B0DBC25E19760F' limit 1;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69560" cy="1515110"/>
            <wp:effectExtent l="0" t="0" r="2540" b="8890"/>
            <wp:docPr id="1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IMG_2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查看执行计划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obclient [oceanbase]&gt; use tpcc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obclient [tpcc]&gt; explain SELECT count(*) AS low_stock FROM ( SELECT s_w_id, s_i_id, s_quantity FROM bmsql_stock WHERE s_w_id = 2 AND s_quantity &lt; 16 AND s_i_id IN ( SELECT ol_i_id FROM bmsql_district JOIN bmsql_order_line ON ol_w_id = d_w_id AND ol_d_id = d_id AND ol_o_id &gt;= d_next_o_id - 20 AND ol_o_id &lt; d_next_o_id WHERE d_w_id = 2 AND d_id = 8 ) );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+-----------------------------------------------------------------------------------------------------------------------------------------------------------------------+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Query Plan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+-----------------------------------------------------------------------------------------------------------------------------------------------------------------------+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====================================================================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|ID|OPERATOR |NAME |EST.ROWS|EST.TIME(us)|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--------------------------------------------------------------------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|0 |SCALAR GROUP BY | |1 |44 |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|1 |└─HASH RIGHT SEMI JOIN | |4 |44 |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|2 | ├─SUBPLAN SCAN |VIEW1 |4 |16 |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|3 | │ └─NESTED-LOOP JOIN | |4 |16 |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|4 | │ ├─TABLE RANGE SCAN|bmsql_order_line|73 |12 |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|5 | │ └─MATERIAL | |1 |3 |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|6 | │ └─TABLE GET |bmsql_district |1 |3 |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|7 | └─TABLE RANGE SCAN |bmsql_stock |98 |19 |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====================================================================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Outputs &amp; filters: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-------------------------------------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0 - output([T_FUN_COUNT(*)]), filter(nil), rowset=256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group(nil), agg_func([T_FUN_COUNT(*)])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1 - output(nil), filter(nil), rowset=256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equal_conds([bmsql_stock.s_i_id = VIEW1.ol_i_id]), other_conds(nil)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2 - output([VIEW1.ol_i_id]), filter(nil), rowset=256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access([VIEW1.ol_i_id])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3 - output([bmsql_order_line.ol_i_id]), filter(nil), rowset=256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conds([bmsql_order_line.ol_o_id &lt; bmsql_district.d_next_o_id], [bmsql_order_line.ol_o_id &gt;= bmsql_district.d_next_o_id - 20]), nl_params_(nil), use_batch=false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4 - output([bmsql_order_line.ol_o_id], [bmsql_order_line.ol_i_id]), filter(nil), rowset=256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access([bmsql_order_line.ol_o_id], [bmsql_order_line.ol_i_id]), partitions(p0)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is_index_back=false, is_global_index=false,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range_key([bmsql_order_line.ol_w_id], [bmsql_order_line.ol_d_id], [bmsql_order_line.ol_o_id], [bmsql_order_line.ol_number]), range(2,8,MIN,MIN ; 2,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8,MAX,MAX),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range_cond([bmsql_order_line.ol_w_id = 2], [bmsql_order_line.ol_d_id = 8])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5 - output([bmsql_district.d_next_o_id], [bmsql_district.d_next_o_id - 20]), filter(nil), rowset=256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6 - output([bmsql_district.d_next_o_id], [bmsql_district.d_next_o_id - 20]), filter([bmsql_district.d_next_o_id &gt; bmsql_district.d_next_o_id - 20]), rowset=256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access([bmsql_district.d_next_o_id]), partitions(p0)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is_index_back=false, is_global_index=false, filter_before_indexback[false],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range_key([bmsql_district.d_w_id], [bmsql_district.d_id]), range[2,8 ; 2,8],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range_cond([bmsql_district.d_w_id = 2], [bmsql_district.d_id = 8])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7 - output([bmsql_stock.s_i_id]), filter([bmsql_stock.s_quantity &lt; 16]), rowset=256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access([bmsql_stock.s_i_id], [bmsql_stock.s_quantity]), partitions(p0)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is_index_back=false, is_global_index=false, filter_before_indexback[false],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range_key([bmsql_stock.s_w_id], [bmsql_stock.s_i_id]), range(2,MIN ; 2,MAX),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range_cond([bmsql_stock.s_w_id = 2])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+-----------------------------------------------------------------------------------------------------------------------------------------------------------------------+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39 rows in set (0.066 sec)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# 查看真实的执行计划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根据上面查到的 SVR_IP,SVR_PORT,TENANT_ID,PLAN_ID 查询 GV$OB_PLAN_CACHE_PLAN_EXPLAIN以获取真实实际的执行计划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obclient [oceanbase]&gt; select * from GV$OB_PLAN_CACHE_PLAN_EXPLAIN where SVR_IP = '192.168.6.31' and SVR_PORT=2882 and TENANT_ID=1 and PLAN_ID=5911;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+-----------+--------------+----------+---------+------------+--------------+--------------------------+------------------+------+------+--------------------------------------------------------------------------------------------------------------------------------------------+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TENANT_ID | SVR_IP | SVR_PORT | PLAN_ID | PLAN_DEPTH | PLAN_LINE_ID | OPERATOR | NAME | ROWS | COST | PROPERTY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+-----------+--------------+----------+---------+------------+--------------+--------------------------+------------------+------+------+--------------------------------------------------------------------------------------------------------------------------------------------+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1 | 192.168.6.31 | 2882 | 5911 | 0 | 0 | PHY_SCALAR_AGGREGATE | NULL | 1 | 39 | NULL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1 | 192.168.6.31 | 2882 | 5911 | 1 | 1 | PHY_NESTED_LOOP_JOIN | NULL | 2 | 39 | NULL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1 | 192.168.6.31 | 2882 | 5911 | 2 | 2 | PHY_SUBPLAN_SCAN | NULL | 2 | 10 | NULL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1 | 192.168.6.31 | 2882 | 5911 | 3 | 3 | PHY_HASH_DISTINCT | NULL | 2 | 10 | NULL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1 | 192.168.6.31 | 2882 | 5911 | 4 | 4 | PHY_NESTED_LOOP_JOIN | NULL | 2 | 9 | NULL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1 | 192.168.6.31 | 2882 | 5911 | 5 | 5 | PHY_TABLE_SCAN | bmsql_order_line | 28 | 6 | table_rows:379334, physical_range_rows:28, logical_range_rows:28, index_back_rows:0, output_rows:28, avaiable_index_name[bmsql_order_line]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1 | 192.168.6.31 | 2882 | 5911 | 5 | 6 | PHY_MATERIAL | NULL | 1 | 2 | NULL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1 | 192.168.6.31 | 2882 | 5911 | 6 | 7 | PHY_TABLE_SCAN | bmsql_district | 1 | 2 | table_rows:20, physical_range_rows:1, logical_range_rows:1, index_back_rows:0, output_rows:1, avaiable_index_name[bmsql_district]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| 1 | 192.168.6.31 | 2882 | 5911 | 2 | 8 | PHY_TABLE_SCAN | bmsql_stock | 1 | 20 | table_rows:100049, physical_range_rows:1, logical_range_rows:1, index_back_rows:0, output_rows:0, avaiable_index_name[bmsql_stock] |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+-----------+--------------+----------+---------+------------+--------------+--------------------------+------------------+------+------+--------------------------------------------------------------------------------------------------------------------------------------------+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9 rows in set (0.001 sec)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</w:p>
    <w:sectPr>
      <w:pgSz w:w="11906" w:h="16838"/>
      <w:pgMar w:top="420" w:right="1689" w:bottom="93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11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M2NmMjc0ZjkyZGYxZWViZjE0MDE2YzM5MzFmNDAifQ=="/>
  </w:docVars>
  <w:rsids>
    <w:rsidRoot w:val="00941548"/>
    <w:rsid w:val="00233C29"/>
    <w:rsid w:val="0029020A"/>
    <w:rsid w:val="006C629A"/>
    <w:rsid w:val="007B702C"/>
    <w:rsid w:val="0084089D"/>
    <w:rsid w:val="008437D0"/>
    <w:rsid w:val="008C798F"/>
    <w:rsid w:val="00941548"/>
    <w:rsid w:val="009827DF"/>
    <w:rsid w:val="00983FDC"/>
    <w:rsid w:val="00BE6A06"/>
    <w:rsid w:val="00F917EB"/>
    <w:rsid w:val="01001B5E"/>
    <w:rsid w:val="02054F52"/>
    <w:rsid w:val="03EB3276"/>
    <w:rsid w:val="047F1F85"/>
    <w:rsid w:val="05C376CD"/>
    <w:rsid w:val="06450B28"/>
    <w:rsid w:val="06AF0EB8"/>
    <w:rsid w:val="07837045"/>
    <w:rsid w:val="093700E7"/>
    <w:rsid w:val="099C263F"/>
    <w:rsid w:val="0A1B3564"/>
    <w:rsid w:val="0A805ABD"/>
    <w:rsid w:val="0AAE43D8"/>
    <w:rsid w:val="0C2A5CE1"/>
    <w:rsid w:val="0DC45CC1"/>
    <w:rsid w:val="10973B61"/>
    <w:rsid w:val="12860E7C"/>
    <w:rsid w:val="16832BBD"/>
    <w:rsid w:val="171952CF"/>
    <w:rsid w:val="177B64C1"/>
    <w:rsid w:val="1844012A"/>
    <w:rsid w:val="19033B41"/>
    <w:rsid w:val="1C0541DF"/>
    <w:rsid w:val="1E205195"/>
    <w:rsid w:val="1E917E41"/>
    <w:rsid w:val="1EDC730E"/>
    <w:rsid w:val="1EF503D0"/>
    <w:rsid w:val="1F3E1D77"/>
    <w:rsid w:val="20BA367F"/>
    <w:rsid w:val="215F7D83"/>
    <w:rsid w:val="219E4D4F"/>
    <w:rsid w:val="21D40771"/>
    <w:rsid w:val="21DA38AD"/>
    <w:rsid w:val="22CC1448"/>
    <w:rsid w:val="23E67F38"/>
    <w:rsid w:val="240F3CE2"/>
    <w:rsid w:val="244119C2"/>
    <w:rsid w:val="244D480A"/>
    <w:rsid w:val="25EA6DE7"/>
    <w:rsid w:val="26804A23"/>
    <w:rsid w:val="27AC1848"/>
    <w:rsid w:val="296028EA"/>
    <w:rsid w:val="29A94291"/>
    <w:rsid w:val="29E17ECF"/>
    <w:rsid w:val="2B1135BC"/>
    <w:rsid w:val="2B2D2CA0"/>
    <w:rsid w:val="2D0A3299"/>
    <w:rsid w:val="2D0B5263"/>
    <w:rsid w:val="2D3C366E"/>
    <w:rsid w:val="2D3E1E98"/>
    <w:rsid w:val="30354AD0"/>
    <w:rsid w:val="303A20E7"/>
    <w:rsid w:val="31D9592F"/>
    <w:rsid w:val="31E53DF1"/>
    <w:rsid w:val="31FB3AF8"/>
    <w:rsid w:val="32B51EF8"/>
    <w:rsid w:val="33923FE8"/>
    <w:rsid w:val="3394599E"/>
    <w:rsid w:val="33F86541"/>
    <w:rsid w:val="344352E2"/>
    <w:rsid w:val="34A904C7"/>
    <w:rsid w:val="34CE1050"/>
    <w:rsid w:val="35E11256"/>
    <w:rsid w:val="36941E25"/>
    <w:rsid w:val="36CA1CEB"/>
    <w:rsid w:val="376C4B50"/>
    <w:rsid w:val="3A392F28"/>
    <w:rsid w:val="3A451DB4"/>
    <w:rsid w:val="3AA80595"/>
    <w:rsid w:val="3B2A0FAA"/>
    <w:rsid w:val="3C033CD5"/>
    <w:rsid w:val="3DDA6DDE"/>
    <w:rsid w:val="3F2D1069"/>
    <w:rsid w:val="3FA05CDE"/>
    <w:rsid w:val="40416D65"/>
    <w:rsid w:val="406311E6"/>
    <w:rsid w:val="406D3E12"/>
    <w:rsid w:val="4101455B"/>
    <w:rsid w:val="410D73A4"/>
    <w:rsid w:val="41B15F81"/>
    <w:rsid w:val="41FD11C6"/>
    <w:rsid w:val="42552DB0"/>
    <w:rsid w:val="43395821"/>
    <w:rsid w:val="44AA25FD"/>
    <w:rsid w:val="45796DB6"/>
    <w:rsid w:val="45AB58EE"/>
    <w:rsid w:val="46115240"/>
    <w:rsid w:val="48B620ED"/>
    <w:rsid w:val="4968786D"/>
    <w:rsid w:val="4A9B5A20"/>
    <w:rsid w:val="4D2E66D8"/>
    <w:rsid w:val="4E4168DE"/>
    <w:rsid w:val="4F105EC7"/>
    <w:rsid w:val="4F8847C5"/>
    <w:rsid w:val="500A122A"/>
    <w:rsid w:val="513444D8"/>
    <w:rsid w:val="51735001"/>
    <w:rsid w:val="519215D9"/>
    <w:rsid w:val="524F15CA"/>
    <w:rsid w:val="53C624B6"/>
    <w:rsid w:val="54436F0C"/>
    <w:rsid w:val="54E029B9"/>
    <w:rsid w:val="55901320"/>
    <w:rsid w:val="56CD51B3"/>
    <w:rsid w:val="580C2E7B"/>
    <w:rsid w:val="58AE691E"/>
    <w:rsid w:val="58B24661"/>
    <w:rsid w:val="591730EE"/>
    <w:rsid w:val="59611BE3"/>
    <w:rsid w:val="59CA7788"/>
    <w:rsid w:val="5A3410A5"/>
    <w:rsid w:val="5B345801"/>
    <w:rsid w:val="5C433822"/>
    <w:rsid w:val="5DB76275"/>
    <w:rsid w:val="5E6E102A"/>
    <w:rsid w:val="5EB9493A"/>
    <w:rsid w:val="5EBF1885"/>
    <w:rsid w:val="5F5C5326"/>
    <w:rsid w:val="5FEF1DBC"/>
    <w:rsid w:val="602D281F"/>
    <w:rsid w:val="60E90E3C"/>
    <w:rsid w:val="63532DE2"/>
    <w:rsid w:val="63D8489C"/>
    <w:rsid w:val="65037FF2"/>
    <w:rsid w:val="66A17AC3"/>
    <w:rsid w:val="66E66C8D"/>
    <w:rsid w:val="67E265E5"/>
    <w:rsid w:val="67F105D6"/>
    <w:rsid w:val="689C6793"/>
    <w:rsid w:val="68EF4B15"/>
    <w:rsid w:val="6949691B"/>
    <w:rsid w:val="69CA7330"/>
    <w:rsid w:val="69D16911"/>
    <w:rsid w:val="6AB837F5"/>
    <w:rsid w:val="6ACA583A"/>
    <w:rsid w:val="6C411B2C"/>
    <w:rsid w:val="6C77554D"/>
    <w:rsid w:val="6D7221B9"/>
    <w:rsid w:val="6DD15131"/>
    <w:rsid w:val="6E166FE8"/>
    <w:rsid w:val="6EF70BC7"/>
    <w:rsid w:val="6F5B1156"/>
    <w:rsid w:val="6F6F4C02"/>
    <w:rsid w:val="6FE078AE"/>
    <w:rsid w:val="70101218"/>
    <w:rsid w:val="70BC3E77"/>
    <w:rsid w:val="713669CA"/>
    <w:rsid w:val="71A82211"/>
    <w:rsid w:val="724C301C"/>
    <w:rsid w:val="72A659FC"/>
    <w:rsid w:val="73102258"/>
    <w:rsid w:val="739E7864"/>
    <w:rsid w:val="74AE1D28"/>
    <w:rsid w:val="75A91490"/>
    <w:rsid w:val="75DC47F4"/>
    <w:rsid w:val="76382F9D"/>
    <w:rsid w:val="76AE6010"/>
    <w:rsid w:val="77701517"/>
    <w:rsid w:val="78324A1E"/>
    <w:rsid w:val="78BB4A14"/>
    <w:rsid w:val="78F9553C"/>
    <w:rsid w:val="7A301431"/>
    <w:rsid w:val="7ADE1473"/>
    <w:rsid w:val="7CA12173"/>
    <w:rsid w:val="7D761E89"/>
    <w:rsid w:val="7E192908"/>
    <w:rsid w:val="7E4E00D8"/>
    <w:rsid w:val="7E7F4735"/>
    <w:rsid w:val="7E9957F7"/>
    <w:rsid w:val="7EA3582E"/>
    <w:rsid w:val="7FC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标题 1 Char"/>
    <w:link w:val="2"/>
    <w:uiPriority w:val="9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58</Company>
  <Pages>1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2023-05-16T07:35:00Z</dcterms:created>
  <dc:creator>chenhuanyu01</dc:creator>
  <cp:lastModifiedBy>ZY</cp:lastModifiedBy>
  <cp:lastPrinted>2022-06-17T06:22:00Z</cp:lastPrinted>
  <dcterms:modified xsi:type="dcterms:W3CDTF">2024-03-15T05:31:46Z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C496A8A25EEC4B4D87655916B8FAC3D5</vt:lpwstr>
  </property>
</Properties>
</file>