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777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插入sql :</w:t>
      </w:r>
    </w:p>
    <w:p w14:paraId="6D6C0880">
      <w:r>
        <w:drawing>
          <wp:inline distT="0" distB="0" distL="114300" distR="114300">
            <wp:extent cx="5260975" cy="31197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1FB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执行计划</w:t>
      </w:r>
    </w:p>
    <w:p w14:paraId="7A5D609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3338195"/>
            <wp:effectExtent l="0" t="0" r="635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694007"/>
    <w:p w14:paraId="35817357"/>
    <w:p w14:paraId="1BD68F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Sql 如下：INSERT INTO `test_item`(`PID`, `REQ_ID`, `OLD_SPLIT_ID`, `OLD_ITEM_ID`, `UUID`, `SAMPLE_ID`, `TESTABILITY_ID`, `TEST_VTYPE`, `TEST_CODE`, `ITEM_XTYPE`, `ITEM_ID`, `ITEM_NAME`, `ITEM_ALIAS`, `IS_CHANGE`, `METHOD_XTYPE`, `METHOD_ID`, `METHOD_NAME`, `METHOD_CODE`, `METHOD_ARGS`, `STANDARD_XTYPE`, `STANDARD_ID`, `STANDARD_NAME`, `STANDARD_CODE`, `IS_CHECKED`, `ORDER_ID`, `STD_VALUES`, `PARAMETER_VALUES`, `TEST_VALUES`, `RESULT_VALUES`, `REPORT_VALUES`, `ASSAY`, `RANGE`, `FEE_ID`, `JUDGE_ID`, `ROUNDING_ID`, `STATUS`, `DESCRIPT`, `HA`, `HB`, `HC`, `HD`, `HE`, `HF`, `HG`, `HH`, `HI`, `HJ`, `O_SAMPLE_ID`, `TEST_DATE`, `RECEIVE_DATE`, `LIMS_ID`, `ASSIGN_MODE`, `ASSIGN_TO_ID`, `ASSIGN_TO_NAME`, `ASSIGN_TO_DATE`, `FEE_TYPE`, `SHOULD_PRICE`, `ACCEPT_TO_ID`, `ACCEPT_TO_NAME`, `ACCEPT_TO_DATE`, `UNIT`, `FLOW_ID`, `QUALIFIED`, `S_METHOD_ID`, `S_METHOD_NAME`, `S_ANALYSIS_SKILL_ID`, `S_ANALYSIS_SKILL_NAME`, `CNAS_ACCEPT_RANGE`, `NADCAP_ACCEPT_RANGE`, `UNIT_CORNER_MARK`, `EQP_ID`, `EQP_NAME`, `CMA_ACCEPT_RANGE`, `IS_PHOTOS_ATTACHED`, `IS_SUBMIT`, `CONCLUSION`, `DICT_PARAMETERS`, `LINK_REQ_CODE`, `POST_METHOD_ARGS`, `TEST_CONDITION_DES`, `INVALID`, `SPLIT_ITEM_ID`, `REPORT_URL`) VALUES ( NULL, 194335, NULL, NULL, 'f4ceac58-386f-e709-b024-406ba0163d2a', 1123367, NULL, NULL, NULL, NULL, 2635, '校准空项目', NULL, 0, NULL, -1, NULL, NULL, NULL, NULL, NULL, NULL, NULL, 1, 1, NULL, NULL, NULL, NULL, NULL, NULL, NULL, NULL, NULL, NULL, NULL, NULL, NULL, NULL, NULL, NULL, NULL, NULL, NULL, NULL, NULL, NULL, NULL, NULL, NULL, 1, NULL, NULL, NULL, NULL, NULL, NULL, NULL, NULL, NULL, NULL, NULL, NULL, NULL, NULL, NULL, NULL, NULL, NULL, NULL, NULL, NULL, NULL, NULL, NULL, NULL, NULL, NULL, NULL, NULL, NULL, NULL, NULL);</w:t>
      </w:r>
    </w:p>
    <w:p w14:paraId="619CD830">
      <w:pPr>
        <w:rPr>
          <w:rFonts w:hint="eastAsia"/>
          <w:lang w:val="en-US" w:eastAsia="zh-CN"/>
        </w:rPr>
      </w:pPr>
    </w:p>
    <w:p w14:paraId="1BD49B1A">
      <w:pPr>
        <w:rPr>
          <w:rFonts w:hint="eastAsia"/>
          <w:lang w:val="en-US" w:eastAsia="zh-CN"/>
        </w:rPr>
      </w:pPr>
    </w:p>
    <w:p w14:paraId="7AD63DAD">
      <w:pPr>
        <w:rPr>
          <w:rFonts w:hint="eastAsia"/>
          <w:lang w:val="en-US" w:eastAsia="zh-CN"/>
        </w:rPr>
      </w:pPr>
    </w:p>
    <w:p w14:paraId="04B38812">
      <w:pPr>
        <w:rPr>
          <w:rFonts w:hint="eastAsia"/>
          <w:lang w:val="en-US" w:eastAsia="zh-CN"/>
        </w:rPr>
      </w:pPr>
    </w:p>
    <w:p w14:paraId="7F958718">
      <w:pPr>
        <w:rPr>
          <w:rFonts w:hint="eastAsia"/>
          <w:lang w:val="en-US" w:eastAsia="zh-CN"/>
        </w:rPr>
      </w:pPr>
    </w:p>
    <w:p w14:paraId="7552776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慢sql:   SELECT * FROM `test_item` WHERE ITEM_NAME LIKE '&amp;C&amp;'   。</w:t>
      </w:r>
    </w:p>
    <w:p w14:paraId="353AFCCA">
      <w:pPr>
        <w:numPr>
          <w:numId w:val="0"/>
        </w:numPr>
      </w:pPr>
      <w:r>
        <w:drawing>
          <wp:inline distT="0" distB="0" distL="114300" distR="114300">
            <wp:extent cx="5264150" cy="318643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34E4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执行计划</w:t>
      </w:r>
    </w:p>
    <w:p w14:paraId="3D7BFEEA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3496310"/>
            <wp:effectExtent l="0" t="0" r="762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C9938"/>
    <w:multiLevelType w:val="singleLevel"/>
    <w:tmpl w:val="078C993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70A1F"/>
    <w:rsid w:val="28072036"/>
    <w:rsid w:val="709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2025-10-24T06:44:53Z</dcterms:created>
  <dc:creator>chenhao</dc:creator>
  <cp:lastModifiedBy>chenhao</cp:lastModifiedBy>
  <dcterms:modified xsi:type="dcterms:W3CDTF">2025-10-24T06:52:58Z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eyJoZGlkIjoiNDk2Y2NjMTA2OGY2YzgxNDNlNTNhZjEzMjRhOTZiNTEiLCJ1c2VySWQiOiI5OTg1NDM4MzEifQ==</vt:lpwstr>
  </property>
  <property fmtid="{D5CDD505-2E9C-101B-9397-08002B2CF9AE}" pid="4" name="ICV">
    <vt:lpwstr>C9E2DDD9944141CF9D214FAAE7566564_13</vt:lpwstr>
  </property>
</Properties>
</file>