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"https://ask.oceanbase.com/t/topic/13700695"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实践练习一（必选）：OceanBase Docker 体验</w:t>
      </w:r>
      <w:r>
        <w:rPr>
          <w:rFonts w:hint="eastAsia"/>
          <w:lang w:val="en-US" w:eastAsia="zh-CN"/>
        </w:rPr>
        <w:fldChar w:fldCharType="end"/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练习目的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>本次练习目的是通过 OceanBase Docker 容器，快速的体验 OceanBase 的 自动化部署过程，以及了解 OceanBase 集群安装成功后的目录特点和使用方法。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练习内容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1、（必选）下载Docker 镜像：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"https://hub.docker.com/r/oceanbase/oceanbase-ce"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OceanBase 官方社区版镜像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2、（必选）使用 OBD 命令完成后续的 OceanBase 集群部署。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3、（必选）创建一个业务租户、一个业务数据库，以及一些表等。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0" w:name="h-4"/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"https://ask.oceanbase.com/t/topic/13700695" \l "h-4" </w:instrText>
      </w:r>
      <w:r>
        <w:rPr>
          <w:rFonts w:hint="eastAsia"/>
          <w:lang w:val="en-US" w:eastAsia="zh-CN"/>
        </w:rPr>
        <w:fldChar w:fldCharType="separate"/>
      </w:r>
      <w:bookmarkEnd w:id="0"/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参考资料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1、社区版官网-文档-学习中心-入门教程：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"https://open.oceanbase.com/docs/tutorials/quickstart/V1.0.0/2-2-how-to-quickly-experience-oceanbase?_gl=1*196qj0*_ga*NjM3NDUyMTAyLjE2Njk4Nzk1NTc.*_ga_T35KTM57DZ*MTY3ODY5NzA0OS44LjEuMTY3ODY5Nzg2OS4yMy4wLjA."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1"/>
          <w:rFonts w:hint="eastAsia"/>
          <w:lang w:val="en-US" w:eastAsia="zh-CN"/>
        </w:rPr>
        <w:t>实战教程第二章2.2：如何快速体验 OceanBase</w:t>
      </w:r>
      <w:r>
        <w:rPr>
          <w:rFonts w:hint="eastAsia"/>
          <w:lang w:val="en-US" w:eastAsia="zh-CN"/>
        </w:rPr>
        <w:fldChar w:fldCharType="end"/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2、社区版官网-博客-入门实战：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"https://open.oceanbase.com/articles/8600142?_gl=1*1atxpcy*_ga*NjM3NDUyMTAyLjE2Njk4Nzk1NTc.*_ga_T35KTM57DZ*MTY3ODY5NzA0OS44LjEuMTY3ODY5Nzg2OS4yMy4wLjA."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1"/>
          <w:rFonts w:hint="eastAsia"/>
          <w:lang w:val="en-US" w:eastAsia="zh-CN"/>
        </w:rPr>
        <w:t>实战教程第二章2.2：如何快速体验 OceanBase</w:t>
      </w:r>
      <w:r>
        <w:rPr>
          <w:rFonts w:hint="eastAsia"/>
          <w:lang w:val="en-US" w:eastAsia="zh-CN"/>
        </w:rPr>
        <w:fldChar w:fldCharType="end"/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3、社区版官网-问答：</w:t>
      </w:r>
      <w:r>
        <w:rPr>
          <w:rFonts w:hint="eastAsia"/>
          <w:color w:val="auto"/>
          <w:u w:val="none"/>
          <w:lang w:val="en-US" w:eastAsia="zh-CN"/>
        </w:rPr>
        <w:fldChar w:fldCharType="begin"/>
      </w:r>
      <w:r>
        <w:rPr>
          <w:rFonts w:hint="eastAsia"/>
          <w:color w:val="auto"/>
          <w:u w:val="none"/>
          <w:lang w:val="en-US" w:eastAsia="zh-CN"/>
        </w:rPr>
        <w:instrText xml:space="preserve"> HYPERLINK "https://open.oceanbase.com/answer/detail?id=508&amp;_gl=1*kmbt5j*_ga*NjM3NDUyMTAyLjE2Njk4Nzk1NTc.*_ga_T35KTM57DZ*MTY3ODY5NzA0OS44LjEuMTY3ODY5ODIwNy42MC4wLjA." </w:instrText>
      </w:r>
      <w:r>
        <w:rPr>
          <w:rFonts w:hint="eastAsia"/>
          <w:color w:val="auto"/>
          <w:u w:val="none"/>
          <w:lang w:val="en-US" w:eastAsia="zh-CN"/>
        </w:rPr>
        <w:fldChar w:fldCharType="separate"/>
      </w:r>
      <w:r>
        <w:rPr>
          <w:rStyle w:val="11"/>
          <w:rFonts w:hint="eastAsia"/>
          <w:lang w:val="en-US" w:eastAsia="zh-CN"/>
        </w:rPr>
        <w:t>OceanBase CE 容器下载使用简介 </w:t>
      </w:r>
      <w:r>
        <w:rPr>
          <w:rFonts w:hint="eastAsia"/>
          <w:color w:val="auto"/>
          <w:u w:val="none"/>
          <w:lang w:val="en-US" w:eastAsia="zh-CN"/>
        </w:rPr>
        <w:fldChar w:fldCharType="end"/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4、教程视频：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"https://www.bilibili.com/video/BV1dS4y1X7aC?spm_id_from=333.999.0.0"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1"/>
          <w:rFonts w:hint="eastAsia"/>
          <w:lang w:val="en-US" w:eastAsia="zh-CN"/>
        </w:rPr>
        <w:t>【2-2-OceanBase Docker 体验.mp4]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5、OceanBase 镜像：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"https://hub.docker.com/r/oceanbase/oceanbase-ce/tags%EF%BC%9B"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1"/>
          <w:rFonts w:hint="eastAsia"/>
          <w:lang w:val="en-US" w:eastAsia="zh-CN"/>
        </w:rPr>
        <w:t>Docker</w:t>
      </w:r>
      <w:r>
        <w:rPr>
          <w:rFonts w:hint="eastAsia"/>
          <w:lang w:val="en-US" w:eastAsia="zh-CN"/>
        </w:rPr>
        <w:fldChar w:fldCharType="end"/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过程记录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1、系统检查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操作系统版本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30320" cy="762000"/>
            <wp:effectExtent l="0" t="0" r="508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03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硬盘空间大小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288155" cy="1200150"/>
            <wp:effectExtent l="0" t="0" r="4445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815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内存大小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46650" cy="457200"/>
            <wp:effectExtent l="0" t="0" r="635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CPU 逻辑核数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96560" cy="315595"/>
            <wp:effectExtent l="0" t="0" r="2540" b="190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2、下载Docker 镜像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.1搜索 OceanBase 镜像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939790" cy="1553210"/>
            <wp:effectExtent l="0" t="0" r="3810" b="8890"/>
            <wp:docPr id="6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IMG_266"/>
                    <pic:cNvPicPr>
                      <a:picLocks noChangeAspect="1"/>
                    </pic:cNvPicPr>
                  </pic:nvPicPr>
                  <pic:blipFill>
                    <a:blip r:embed="rId8"/>
                    <a:srcRect t="906" r="1496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 拉取镜像 oceanbase-ce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08550" cy="1397000"/>
            <wp:effectExtent l="0" t="0" r="635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 运行 OceanBase CE 容器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188075" cy="700405"/>
            <wp:effectExtent l="0" t="0" r="9525" b="10795"/>
            <wp:docPr id="9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IMG_268"/>
                    <pic:cNvPicPr>
                      <a:picLocks noChangeAspect="1"/>
                    </pic:cNvPicPr>
                  </pic:nvPicPr>
                  <pic:blipFill>
                    <a:blip r:embed="rId10"/>
                    <a:srcRect t="2554" r="11701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3、部署集群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 进入容器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775710" cy="438785"/>
            <wp:effectExtent l="0" t="0" r="8890" b="571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571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获取集群信息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68750" cy="927100"/>
            <wp:effectExtent l="0" t="0" r="635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87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3.2启动集群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175000" cy="37084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查看集群详细信息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06750" cy="2546350"/>
            <wp:effectExtent l="0" t="0" r="6350" b="635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4、连接集群创建资源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4.1通过obclient连接OceanBase集群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05350" cy="2197100"/>
            <wp:effectExtent l="0" t="0" r="635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 创建租户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创建资源单元规格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409690" cy="521970"/>
            <wp:effectExtent l="0" t="0" r="3810" b="11430"/>
            <wp:docPr id="16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9" descr="IMG_27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969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创建资源池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7703820" cy="469900"/>
            <wp:effectExtent l="0" t="0" r="5080" b="0"/>
            <wp:docPr id="18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0" descr="IMG_27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0382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创建租户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7200265" cy="523240"/>
            <wp:effectExtent l="0" t="0" r="635" b="10160"/>
            <wp:docPr id="21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7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200265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4.3 创建数据库和表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创建数据库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22600" cy="2076450"/>
            <wp:effectExtent l="0" t="0" r="0" b="635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创建用户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368800" cy="8382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创建表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drawing>
          <wp:inline distT="0" distB="0" distL="114300" distR="114300">
            <wp:extent cx="3898900" cy="32004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ar(--heading-font-family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96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B4942"/>
    <w:rsid w:val="1EDF4DDA"/>
    <w:rsid w:val="20C012BA"/>
    <w:rsid w:val="2E1C39FD"/>
    <w:rsid w:val="3CD61DAD"/>
    <w:rsid w:val="455B4942"/>
    <w:rsid w:val="5D7E7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beforeLines="0" w:beforeAutospacing="0" w:afterLines="0" w:afterAutospacing="0" w:line="360" w:lineRule="auto"/>
      <w:outlineLvl w:val="1"/>
    </w:pPr>
    <w:rPr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20" w:beforeLines="0" w:beforeAutospacing="0" w:afterLines="0" w:afterAutospacing="0" w:line="360" w:lineRule="auto"/>
      <w:jc w:val="left"/>
      <w:outlineLvl w:val="2"/>
    </w:pPr>
    <w:rPr>
      <w:b/>
      <w:sz w:val="3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styleId="12">
    <w:name w:val="HTML Code"/>
    <w:basedOn w:val="8"/>
    <w:uiPriority w:val="0"/>
    <w:rPr>
      <w:rFonts w:ascii="Courier New" w:hAnsi="Courier New"/>
      <w:sz w:val="20"/>
    </w:rPr>
  </w:style>
  <w:style w:type="paragraph" w:customStyle="1" w:styleId="13">
    <w:name w:val="注释"/>
    <w:basedOn w:val="1"/>
    <w:next w:val="1"/>
    <w:uiPriority w:val="0"/>
    <w:pPr>
      <w:keepNext/>
      <w:keepLines/>
      <w:spacing w:before="120" w:beforeLines="0" w:after="120" w:afterLines="0" w:line="240" w:lineRule="auto"/>
      <w:jc w:val="left"/>
      <w:outlineLvl w:val="0"/>
    </w:pPr>
    <w:rPr>
      <w:rFonts w:hint="eastAsia"/>
      <w:i/>
      <w:color w:val="7E7E7E"/>
      <w:kern w:val="44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wps\zh_CN\&#24120;&#29992;&#25991;&#23383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常用文字模板.dot</Template>
  <Company>联通软件研究院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2023-03-13T08:59:00Z</dcterms:created>
  <dc:creator>曹殿雪</dc:creator>
  <cp:lastModifiedBy>曹殿雪</cp:lastModifiedBy>
  <dcterms:modified xsi:type="dcterms:W3CDTF">2023-03-13T09:27:43Z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2052-11.8.2.11824</vt:lpwstr>
  </property>
  <property fmtid="{D5CDD505-2E9C-101B-9397-08002B2CF9AE}" pid="3" name="ICV">
    <vt:lpwstr>B57B5DFBB10349DB943614F820A46069</vt:lpwstr>
  </property>
</Properties>
</file>